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4242"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6CD77FA2" w14:textId="77777777" w:rsidTr="000B2EFB">
        <w:tc>
          <w:tcPr>
            <w:tcW w:w="10206" w:type="dxa"/>
            <w:gridSpan w:val="4"/>
            <w:shd w:val="clear" w:color="auto" w:fill="auto"/>
          </w:tcPr>
          <w:p w14:paraId="182CD7D0"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0B600761"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7E07CC48"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C34E144"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63B2B1F6"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5962166A"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2302B780"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3A467EEB"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874E49">
              <w:fldChar w:fldCharType="begin"/>
            </w:r>
            <w:r w:rsidR="00874E49" w:rsidRPr="00874E49">
              <w:rPr>
                <w:lang w:val="et-EE"/>
              </w:rPr>
              <w:instrText xml:space="preserve"> HYPERLINK "https://research.swedbank.se/files/RecoTrackList/RecoTrackListBaltic.pdf" </w:instrText>
            </w:r>
            <w:r w:rsidR="00874E49">
              <w:fldChar w:fldCharType="separate"/>
            </w:r>
            <w:r w:rsidRPr="005503BC">
              <w:rPr>
                <w:rStyle w:val="Hyperlink"/>
                <w:b w:val="0"/>
                <w:color w:val="FF6600"/>
                <w:sz w:val="14"/>
                <w:szCs w:val="14"/>
                <w:lang w:val="et-EE"/>
              </w:rPr>
              <w:t>https://research.swedbank.se/files/RecoTrackList/RecoTrackListBaltic.pdf</w:t>
            </w:r>
            <w:r w:rsidR="00874E49">
              <w:rPr>
                <w:rStyle w:val="Hyperlink"/>
                <w:b w:val="0"/>
                <w:color w:val="FF6600"/>
                <w:sz w:val="14"/>
                <w:szCs w:val="14"/>
                <w:lang w:val="et-EE"/>
              </w:rPr>
              <w:fldChar w:fldCharType="end"/>
            </w:r>
            <w:r w:rsidRPr="005503BC">
              <w:rPr>
                <w:b w:val="0"/>
                <w:lang w:val="et-EE"/>
              </w:rPr>
              <w:t>.</w:t>
            </w:r>
          </w:p>
          <w:p w14:paraId="3D7FD9E8" w14:textId="77777777" w:rsidR="00C91A30" w:rsidRPr="005503BC" w:rsidRDefault="00C91A30" w:rsidP="00CD4713">
            <w:pPr>
              <w:pStyle w:val="TextDisclaimer"/>
              <w:rPr>
                <w:b/>
                <w:lang w:val="et-EE"/>
              </w:rPr>
            </w:pPr>
          </w:p>
        </w:tc>
      </w:tr>
      <w:tr w:rsidR="007353C6" w:rsidRPr="005503BC" w14:paraId="481DAC85" w14:textId="77777777" w:rsidTr="00B428FF">
        <w:trPr>
          <w:trHeight w:val="2244"/>
        </w:trPr>
        <w:tc>
          <w:tcPr>
            <w:tcW w:w="6372" w:type="dxa"/>
            <w:gridSpan w:val="3"/>
            <w:shd w:val="clear" w:color="auto" w:fill="auto"/>
          </w:tcPr>
          <w:p w14:paraId="22484857"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874E49">
              <w:rPr>
                <w:bCs/>
                <w:lang w:val="et-EE"/>
              </w:rPr>
              <w:t>31.03.2021</w:t>
            </w:r>
            <w:bookmarkEnd w:id="1"/>
          </w:p>
          <w:p w14:paraId="4A0BE707" w14:textId="77777777" w:rsidR="009E2286" w:rsidRPr="005503BC" w:rsidRDefault="00874E49" w:rsidP="007C6650">
            <w:bookmarkStart w:id="2" w:name="BRecosTable"/>
            <w:r w:rsidRPr="00874E49">
              <w:rPr>
                <w:noProof/>
              </w:rPr>
              <w:drawing>
                <wp:inline distT="0" distB="0" distL="0" distR="0" wp14:anchorId="5258339C" wp14:editId="1CC0C5DC">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45AAE4F0" w14:textId="77777777" w:rsidR="007353C6" w:rsidRPr="005503BC" w:rsidRDefault="00874E49" w:rsidP="007C6650">
            <w:pPr>
              <w:jc w:val="center"/>
            </w:pPr>
            <w:bookmarkStart w:id="3" w:name="BRecosChart"/>
            <w:r w:rsidRPr="00874E49">
              <w:rPr>
                <w:noProof/>
              </w:rPr>
              <w:drawing>
                <wp:inline distT="0" distB="0" distL="0" distR="0" wp14:anchorId="5F6286EB" wp14:editId="61DECB0C">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5121FB50" w14:textId="77777777" w:rsidTr="00A171DB">
        <w:trPr>
          <w:trHeight w:hRule="exact" w:val="947"/>
        </w:trPr>
        <w:tc>
          <w:tcPr>
            <w:tcW w:w="6372" w:type="dxa"/>
            <w:gridSpan w:val="3"/>
            <w:shd w:val="clear" w:color="auto" w:fill="auto"/>
          </w:tcPr>
          <w:p w14:paraId="35704248" w14:textId="77777777" w:rsidR="009E2286" w:rsidRPr="005503BC" w:rsidRDefault="009E2286" w:rsidP="009E2286">
            <w:pPr>
              <w:spacing w:after="0" w:line="240" w:lineRule="auto"/>
              <w:rPr>
                <w:b/>
              </w:rPr>
            </w:pPr>
          </w:p>
        </w:tc>
        <w:tc>
          <w:tcPr>
            <w:tcW w:w="3834" w:type="dxa"/>
            <w:shd w:val="clear" w:color="auto" w:fill="auto"/>
          </w:tcPr>
          <w:p w14:paraId="2EABA770"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0A434104" w14:textId="77777777" w:rsidR="00A171DB" w:rsidRPr="005503BC" w:rsidRDefault="00A171DB" w:rsidP="00236C05">
            <w:pPr>
              <w:jc w:val="center"/>
            </w:pPr>
          </w:p>
        </w:tc>
      </w:tr>
      <w:tr w:rsidR="007353C6" w:rsidRPr="005503BC" w14:paraId="318BE560" w14:textId="77777777" w:rsidTr="000B2EFB">
        <w:tc>
          <w:tcPr>
            <w:tcW w:w="10206" w:type="dxa"/>
            <w:gridSpan w:val="4"/>
            <w:shd w:val="clear" w:color="auto" w:fill="auto"/>
          </w:tcPr>
          <w:p w14:paraId="1FB30322" w14:textId="77777777" w:rsidR="007353C6" w:rsidRPr="005503BC" w:rsidRDefault="00874E49" w:rsidP="00236C05">
            <w:pPr>
              <w:pStyle w:val="HeadingDisclaimer"/>
              <w:rPr>
                <w:lang w:val="et-EE"/>
              </w:rPr>
            </w:pPr>
            <w:bookmarkStart w:id="4" w:name="CompanyName"/>
            <w:r>
              <w:rPr>
                <w:bCs/>
                <w:lang w:val="et-EE"/>
              </w:rPr>
              <w:t>LHV Group</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08A6399D" w14:textId="77777777" w:rsidTr="0008275D">
        <w:trPr>
          <w:trHeight w:hRule="exact" w:val="3067"/>
        </w:trPr>
        <w:tc>
          <w:tcPr>
            <w:tcW w:w="10206" w:type="dxa"/>
            <w:gridSpan w:val="4"/>
            <w:shd w:val="clear" w:color="auto" w:fill="auto"/>
          </w:tcPr>
          <w:p w14:paraId="5EEB6C4A" w14:textId="77777777" w:rsidR="007353C6" w:rsidRPr="005503BC" w:rsidRDefault="00874E49" w:rsidP="007C6650">
            <w:bookmarkStart w:id="5" w:name="b_PriceRatingChart"/>
            <w:r w:rsidRPr="00874E49">
              <w:rPr>
                <w:noProof/>
              </w:rPr>
              <w:drawing>
                <wp:inline distT="0" distB="0" distL="0" distR="0" wp14:anchorId="63E29CA1" wp14:editId="079FBB29">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61A86452" w14:textId="77777777" w:rsidTr="000B2EFB">
        <w:tc>
          <w:tcPr>
            <w:tcW w:w="10206" w:type="dxa"/>
            <w:gridSpan w:val="4"/>
            <w:shd w:val="clear" w:color="auto" w:fill="auto"/>
          </w:tcPr>
          <w:p w14:paraId="6BFCF0A2"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59C49612" w14:textId="77777777" w:rsidTr="000B2EFB">
        <w:trPr>
          <w:gridAfter w:val="2"/>
          <w:wAfter w:w="8161" w:type="dxa"/>
          <w:trHeight w:hRule="exact" w:val="170"/>
        </w:trPr>
        <w:tc>
          <w:tcPr>
            <w:tcW w:w="1603" w:type="dxa"/>
            <w:shd w:val="clear" w:color="auto" w:fill="auto"/>
          </w:tcPr>
          <w:p w14:paraId="141D862B"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4BB0D412" w14:textId="77777777" w:rsidR="007353C6" w:rsidRPr="005503BC" w:rsidRDefault="007353C6" w:rsidP="007C6650">
            <w:pPr>
              <w:pStyle w:val="TextDisclaimer"/>
              <w:spacing w:before="0" w:after="0"/>
              <w:rPr>
                <w:rFonts w:cs="Tahoma"/>
                <w:sz w:val="14"/>
                <w:szCs w:val="14"/>
                <w:lang w:val="et-EE"/>
              </w:rPr>
            </w:pPr>
          </w:p>
        </w:tc>
      </w:tr>
      <w:tr w:rsidR="007353C6" w:rsidRPr="005503BC" w14:paraId="2E6AA4E8" w14:textId="77777777" w:rsidTr="000B2EFB">
        <w:trPr>
          <w:gridAfter w:val="2"/>
          <w:wAfter w:w="8161" w:type="dxa"/>
          <w:trHeight w:hRule="exact" w:val="170"/>
        </w:trPr>
        <w:tc>
          <w:tcPr>
            <w:tcW w:w="1603" w:type="dxa"/>
            <w:shd w:val="clear" w:color="auto" w:fill="auto"/>
          </w:tcPr>
          <w:p w14:paraId="65BE2114"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4A07F5B9" w14:textId="77777777" w:rsidR="007353C6" w:rsidRPr="005503BC" w:rsidRDefault="007353C6" w:rsidP="007C6650">
            <w:pPr>
              <w:pStyle w:val="TextDisclaimer"/>
              <w:spacing w:before="0" w:after="0"/>
              <w:rPr>
                <w:rFonts w:cs="Tahoma"/>
                <w:sz w:val="14"/>
                <w:szCs w:val="14"/>
                <w:lang w:val="et-EE"/>
              </w:rPr>
            </w:pPr>
          </w:p>
        </w:tc>
      </w:tr>
      <w:tr w:rsidR="007353C6" w:rsidRPr="005503BC" w14:paraId="7DE1FD74" w14:textId="77777777" w:rsidTr="000B2EFB">
        <w:trPr>
          <w:gridAfter w:val="2"/>
          <w:wAfter w:w="8161" w:type="dxa"/>
          <w:trHeight w:hRule="exact" w:val="170"/>
        </w:trPr>
        <w:tc>
          <w:tcPr>
            <w:tcW w:w="1603" w:type="dxa"/>
            <w:shd w:val="clear" w:color="auto" w:fill="auto"/>
          </w:tcPr>
          <w:p w14:paraId="4C4524EF"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13A6B7B3" w14:textId="77777777" w:rsidR="007353C6" w:rsidRPr="005503BC" w:rsidRDefault="007353C6" w:rsidP="007C6650">
            <w:pPr>
              <w:pStyle w:val="TextDisclaimer"/>
              <w:spacing w:before="0" w:after="0"/>
              <w:rPr>
                <w:rFonts w:cs="Tahoma"/>
                <w:sz w:val="14"/>
                <w:szCs w:val="14"/>
                <w:lang w:val="et-EE"/>
              </w:rPr>
            </w:pPr>
          </w:p>
        </w:tc>
      </w:tr>
      <w:tr w:rsidR="007353C6" w:rsidRPr="005503BC" w14:paraId="73FE202B" w14:textId="77777777" w:rsidTr="000B2EFB">
        <w:trPr>
          <w:trHeight w:val="740"/>
        </w:trPr>
        <w:tc>
          <w:tcPr>
            <w:tcW w:w="10206" w:type="dxa"/>
            <w:gridSpan w:val="4"/>
            <w:shd w:val="clear" w:color="auto" w:fill="auto"/>
          </w:tcPr>
          <w:p w14:paraId="61C54A84"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68C8A210"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77250216" w14:textId="77777777" w:rsidR="007353C6" w:rsidRPr="005503BC" w:rsidRDefault="007353C6">
      <w:pPr>
        <w:rPr>
          <w:rFonts w:ascii="Arial" w:eastAsia="Times New Roman" w:hAnsi="Arial" w:cs="Times New Roman"/>
          <w:sz w:val="20"/>
          <w:szCs w:val="20"/>
        </w:rPr>
      </w:pPr>
      <w:r w:rsidRPr="005503BC">
        <w:br w:type="page"/>
      </w:r>
    </w:p>
    <w:p w14:paraId="61CDF88E"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10DAA24D" w14:textId="77777777" w:rsidTr="00AD7C4B">
        <w:tc>
          <w:tcPr>
            <w:tcW w:w="5103" w:type="dxa"/>
          </w:tcPr>
          <w:p w14:paraId="35C55573"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6E6BEBE6"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874E49">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874E49">
              <w:rPr>
                <w:sz w:val="14"/>
                <w:szCs w:val="14"/>
                <w:lang w:val="et-EE"/>
              </w:rPr>
              <w:t>Andrej</w:t>
            </w:r>
            <w:bookmarkEnd w:id="9"/>
            <w:r w:rsidR="006D63C7">
              <w:rPr>
                <w:sz w:val="14"/>
                <w:szCs w:val="14"/>
                <w:lang w:val="et-EE"/>
              </w:rPr>
              <w:t xml:space="preserve"> </w:t>
            </w:r>
            <w:bookmarkStart w:id="10" w:name="b_lastname"/>
            <w:r w:rsidR="00874E49">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874E49">
              <w:rPr>
                <w:sz w:val="14"/>
                <w:szCs w:val="14"/>
                <w:lang w:val="et-EE"/>
              </w:rPr>
              <w:t xml:space="preserve">Leedu keskpank (Lietuvos </w:t>
            </w:r>
            <w:proofErr w:type="spellStart"/>
            <w:r w:rsidR="00874E49">
              <w:rPr>
                <w:sz w:val="14"/>
                <w:szCs w:val="14"/>
                <w:lang w:val="et-EE"/>
              </w:rPr>
              <w:t>bankas</w:t>
            </w:r>
            <w:proofErr w:type="spellEnd"/>
            <w:r w:rsidR="00874E49">
              <w:rPr>
                <w:sz w:val="14"/>
                <w:szCs w:val="14"/>
                <w:lang w:val="et-EE"/>
              </w:rPr>
              <w:t xml:space="preserve">). Aruannet levitab Swedbank AS (Eesti). Swedbank ASi (Eesti) </w:t>
            </w:r>
            <w:proofErr w:type="spellStart"/>
            <w:r w:rsidR="00874E49">
              <w:rPr>
                <w:sz w:val="14"/>
                <w:szCs w:val="14"/>
                <w:lang w:val="et-EE"/>
              </w:rPr>
              <w:t>ule</w:t>
            </w:r>
            <w:proofErr w:type="spellEnd"/>
            <w:r w:rsidR="00874E49">
              <w:rPr>
                <w:sz w:val="14"/>
                <w:szCs w:val="14"/>
                <w:lang w:val="et-EE"/>
              </w:rPr>
              <w:t xml:space="preserve"> teostab </w:t>
            </w:r>
            <w:proofErr w:type="spellStart"/>
            <w:r w:rsidR="00874E49">
              <w:rPr>
                <w:sz w:val="14"/>
                <w:szCs w:val="14"/>
                <w:lang w:val="et-EE"/>
              </w:rPr>
              <w:t>jarelevalvet</w:t>
            </w:r>
            <w:proofErr w:type="spellEnd"/>
            <w:r w:rsidR="00874E49">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3D45CF90"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874E49">
              <w:fldChar w:fldCharType="begin"/>
            </w:r>
            <w:r w:rsidR="00874E49" w:rsidRPr="00874E49">
              <w:rPr>
                <w:lang w:val="et-EE"/>
              </w:rPr>
              <w:instrText xml:space="preserve"> HYPERLINK "https://www.swedbank.ee/disclaimers/EquityProducts.pdf" </w:instrText>
            </w:r>
            <w:r w:rsidR="00874E49">
              <w:fldChar w:fldCharType="separate"/>
            </w:r>
            <w:r w:rsidRPr="005503BC">
              <w:rPr>
                <w:rStyle w:val="Hyperlink"/>
                <w:rFonts w:cs="Arial"/>
                <w:sz w:val="14"/>
                <w:szCs w:val="14"/>
                <w:lang w:val="et-EE"/>
              </w:rPr>
              <w:t>https://www.swedbank.ee/disclaimers/EquityProducts.pdf</w:t>
            </w:r>
            <w:r w:rsidR="00874E49">
              <w:rPr>
                <w:rStyle w:val="Hyperlink"/>
                <w:rFonts w:cs="Arial"/>
                <w:sz w:val="14"/>
                <w:szCs w:val="14"/>
                <w:lang w:val="et-EE"/>
              </w:rPr>
              <w:fldChar w:fldCharType="end"/>
            </w:r>
            <w:r w:rsidRPr="005503BC">
              <w:rPr>
                <w:sz w:val="14"/>
                <w:szCs w:val="14"/>
                <w:lang w:val="et-EE"/>
              </w:rPr>
              <w:t>.</w:t>
            </w:r>
          </w:p>
          <w:p w14:paraId="3A38AEA4"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2B908F90"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63E053D0"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FFC3DDC"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ADDFEF4"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318AD545"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3624910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33DBC482"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110E6D5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718592B2"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C59ACA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074245FD"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1483A5E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19810C41"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06BFD1F7"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07E694A0" w14:textId="77777777" w:rsidR="00A41078" w:rsidRPr="005503BC" w:rsidRDefault="00874E49" w:rsidP="00A41078">
            <w:pPr>
              <w:autoSpaceDE w:val="0"/>
              <w:autoSpaceDN w:val="0"/>
              <w:adjustRightInd w:val="0"/>
              <w:spacing w:after="40"/>
              <w:jc w:val="both"/>
              <w:rPr>
                <w:rFonts w:ascii="Arial" w:hAnsi="Arial" w:cs="Arial"/>
                <w:bCs/>
                <w:sz w:val="14"/>
                <w:szCs w:val="14"/>
              </w:rPr>
            </w:pPr>
            <w:bookmarkStart w:id="12" w:name="Disc1Bookmark"/>
            <w:r w:rsidRPr="00874E49">
              <w:rPr>
                <w:rFonts w:ascii="Arial" w:hAnsi="Arial" w:cs="Arial"/>
                <w:bCs/>
                <w:noProof/>
                <w:sz w:val="14"/>
                <w:szCs w:val="14"/>
              </w:rPr>
              <w:drawing>
                <wp:inline distT="0" distB="0" distL="0" distR="0" wp14:anchorId="35828755" wp14:editId="6B8E8F22">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33E071D4"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447B923B" w14:textId="77777777" w:rsidR="002A3C93" w:rsidRPr="005503BC" w:rsidRDefault="00874E49" w:rsidP="002A3C93">
            <w:pPr>
              <w:autoSpaceDE w:val="0"/>
              <w:autoSpaceDN w:val="0"/>
              <w:adjustRightInd w:val="0"/>
              <w:spacing w:after="40"/>
              <w:jc w:val="both"/>
              <w:rPr>
                <w:rFonts w:ascii="Arial" w:hAnsi="Arial" w:cs="Arial"/>
                <w:bCs/>
                <w:sz w:val="14"/>
                <w:szCs w:val="14"/>
              </w:rPr>
            </w:pPr>
            <w:bookmarkStart w:id="13" w:name="Disc2Bookmark"/>
            <w:r w:rsidRPr="00874E49">
              <w:rPr>
                <w:rFonts w:ascii="Arial" w:hAnsi="Arial" w:cs="Arial"/>
                <w:bCs/>
                <w:noProof/>
                <w:sz w:val="14"/>
                <w:szCs w:val="14"/>
              </w:rPr>
              <w:drawing>
                <wp:inline distT="0" distB="0" distL="0" distR="0" wp14:anchorId="170E31A7" wp14:editId="16938E31">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53A5AE76"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1622B438" w14:textId="77777777" w:rsidR="005649E0" w:rsidRPr="005503BC" w:rsidRDefault="00874E49" w:rsidP="005649E0">
            <w:pPr>
              <w:autoSpaceDE w:val="0"/>
              <w:autoSpaceDN w:val="0"/>
              <w:adjustRightInd w:val="0"/>
              <w:spacing w:after="40"/>
              <w:jc w:val="both"/>
              <w:rPr>
                <w:rFonts w:ascii="Arial" w:hAnsi="Arial" w:cs="Arial"/>
                <w:bCs/>
                <w:sz w:val="14"/>
                <w:szCs w:val="14"/>
              </w:rPr>
            </w:pPr>
            <w:bookmarkStart w:id="14" w:name="Disc3Bookmark"/>
            <w:r w:rsidRPr="00874E49">
              <w:rPr>
                <w:rFonts w:ascii="Arial" w:hAnsi="Arial" w:cs="Arial"/>
                <w:bCs/>
                <w:noProof/>
                <w:sz w:val="14"/>
                <w:szCs w:val="14"/>
              </w:rPr>
              <w:drawing>
                <wp:inline distT="0" distB="0" distL="0" distR="0" wp14:anchorId="1C9936D2" wp14:editId="3CD8C9D7">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4C688988"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6171014B"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474B80BF"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36970BC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5BACD7AB" w14:textId="77777777" w:rsidR="005503BC" w:rsidRPr="005503BC" w:rsidRDefault="005503BC" w:rsidP="00BA78BE">
            <w:pPr>
              <w:autoSpaceDE w:val="0"/>
              <w:autoSpaceDN w:val="0"/>
              <w:adjustRightInd w:val="0"/>
              <w:spacing w:after="40"/>
              <w:jc w:val="both"/>
              <w:rPr>
                <w:rFonts w:cs="Arial"/>
                <w:sz w:val="14"/>
                <w:szCs w:val="14"/>
              </w:rPr>
            </w:pPr>
          </w:p>
        </w:tc>
      </w:tr>
    </w:tbl>
    <w:p w14:paraId="2E911C05"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0FECC090" w14:textId="77777777" w:rsidR="00C3010F" w:rsidRDefault="00C3010F" w:rsidP="00FF4B89">
      <w:pPr>
        <w:rPr>
          <w:rFonts w:ascii="Arial" w:eastAsia="Times New Roman" w:hAnsi="Arial" w:cs="Times New Roman"/>
          <w:sz w:val="20"/>
          <w:szCs w:val="20"/>
        </w:rPr>
      </w:pPr>
    </w:p>
    <w:p w14:paraId="08A41880" w14:textId="77777777" w:rsidR="00C3010F" w:rsidRDefault="00C3010F" w:rsidP="00FF4B89">
      <w:pPr>
        <w:rPr>
          <w:rFonts w:ascii="Arial" w:eastAsia="Times New Roman" w:hAnsi="Arial" w:cs="Times New Roman"/>
          <w:sz w:val="20"/>
          <w:szCs w:val="20"/>
        </w:rPr>
      </w:pPr>
    </w:p>
    <w:p w14:paraId="1A4CA538" w14:textId="77777777" w:rsidR="001C0B37" w:rsidRDefault="001C0B37" w:rsidP="00FF4B89">
      <w:pPr>
        <w:rPr>
          <w:rFonts w:ascii="Arial" w:eastAsia="Times New Roman" w:hAnsi="Arial" w:cs="Times New Roman"/>
          <w:sz w:val="20"/>
          <w:szCs w:val="20"/>
        </w:rPr>
      </w:pPr>
    </w:p>
    <w:p w14:paraId="096B0A19" w14:textId="77777777" w:rsidR="001C0B37" w:rsidRDefault="001C0B37" w:rsidP="00FF4B89">
      <w:pPr>
        <w:rPr>
          <w:rFonts w:ascii="Arial" w:eastAsia="Times New Roman" w:hAnsi="Arial" w:cs="Times New Roman"/>
          <w:sz w:val="20"/>
          <w:szCs w:val="20"/>
        </w:rPr>
      </w:pPr>
    </w:p>
    <w:p w14:paraId="6A6F0FC3" w14:textId="77777777" w:rsidR="001C0B37" w:rsidRDefault="001C0B37" w:rsidP="00FF4B89">
      <w:pPr>
        <w:rPr>
          <w:rFonts w:ascii="Arial" w:eastAsia="Times New Roman" w:hAnsi="Arial" w:cs="Times New Roman"/>
          <w:sz w:val="20"/>
          <w:szCs w:val="20"/>
        </w:rPr>
      </w:pPr>
    </w:p>
    <w:p w14:paraId="41BC8BE6"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717C3BAC" wp14:editId="460A3084">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69EDA"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090DF3E8" w14:textId="77777777" w:rsidTr="001E22C2">
                              <w:trPr>
                                <w:trHeight w:hRule="exact" w:val="227"/>
                              </w:trPr>
                              <w:tc>
                                <w:tcPr>
                                  <w:tcW w:w="2808" w:type="dxa"/>
                                  <w:tcBorders>
                                    <w:right w:val="dotted" w:sz="4" w:space="0" w:color="auto"/>
                                  </w:tcBorders>
                                  <w:noWrap/>
                                </w:tcPr>
                                <w:p w14:paraId="4D48EE6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01EEE42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4B2590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D3E8FAD" w14:textId="77777777" w:rsidTr="001E22C2">
                              <w:trPr>
                                <w:trHeight w:hRule="exact" w:val="227"/>
                              </w:trPr>
                              <w:tc>
                                <w:tcPr>
                                  <w:tcW w:w="2808" w:type="dxa"/>
                                  <w:tcBorders>
                                    <w:right w:val="dotted" w:sz="4" w:space="0" w:color="auto"/>
                                  </w:tcBorders>
                                  <w:noWrap/>
                                </w:tcPr>
                                <w:p w14:paraId="7752C2A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3D02636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1FAD0FA9"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F935722" w14:textId="77777777" w:rsidTr="001E22C2">
                              <w:trPr>
                                <w:trHeight w:hRule="exact" w:val="227"/>
                              </w:trPr>
                              <w:tc>
                                <w:tcPr>
                                  <w:tcW w:w="2808" w:type="dxa"/>
                                  <w:tcBorders>
                                    <w:right w:val="dotted" w:sz="4" w:space="0" w:color="auto"/>
                                  </w:tcBorders>
                                  <w:noWrap/>
                                </w:tcPr>
                                <w:p w14:paraId="741AAC0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E473E26" w14:textId="77777777" w:rsidR="001E22C2" w:rsidRPr="001E22C2" w:rsidRDefault="00874E49"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E27FFF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02829A3B"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C3BAC"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41469EDA"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090DF3E8" w14:textId="77777777" w:rsidTr="001E22C2">
                        <w:trPr>
                          <w:trHeight w:hRule="exact" w:val="227"/>
                        </w:trPr>
                        <w:tc>
                          <w:tcPr>
                            <w:tcW w:w="2808" w:type="dxa"/>
                            <w:tcBorders>
                              <w:right w:val="dotted" w:sz="4" w:space="0" w:color="auto"/>
                            </w:tcBorders>
                            <w:noWrap/>
                          </w:tcPr>
                          <w:p w14:paraId="4D48EE6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01EEE42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44B2590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D3E8FAD" w14:textId="77777777" w:rsidTr="001E22C2">
                        <w:trPr>
                          <w:trHeight w:hRule="exact" w:val="227"/>
                        </w:trPr>
                        <w:tc>
                          <w:tcPr>
                            <w:tcW w:w="2808" w:type="dxa"/>
                            <w:tcBorders>
                              <w:right w:val="dotted" w:sz="4" w:space="0" w:color="auto"/>
                            </w:tcBorders>
                            <w:noWrap/>
                          </w:tcPr>
                          <w:p w14:paraId="7752C2A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3D02636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1FAD0FA9"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F935722" w14:textId="77777777" w:rsidTr="001E22C2">
                        <w:trPr>
                          <w:trHeight w:hRule="exact" w:val="227"/>
                        </w:trPr>
                        <w:tc>
                          <w:tcPr>
                            <w:tcW w:w="2808" w:type="dxa"/>
                            <w:tcBorders>
                              <w:right w:val="dotted" w:sz="4" w:space="0" w:color="auto"/>
                            </w:tcBorders>
                            <w:noWrap/>
                          </w:tcPr>
                          <w:p w14:paraId="741AAC0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3E473E26" w14:textId="77777777" w:rsidR="001E22C2" w:rsidRPr="001E22C2" w:rsidRDefault="00874E49"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E27FFF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02829A3B"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FED4A" w14:textId="77777777" w:rsidR="009771EF" w:rsidRDefault="009771EF" w:rsidP="004D4906">
      <w:pPr>
        <w:spacing w:after="0" w:line="240" w:lineRule="auto"/>
      </w:pPr>
      <w:r>
        <w:separator/>
      </w:r>
    </w:p>
  </w:endnote>
  <w:endnote w:type="continuationSeparator" w:id="0">
    <w:p w14:paraId="212AAA94"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CC88"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28A77B8A" wp14:editId="3C3B12A2">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049B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874E49">
                            <w:rPr>
                              <w:noProof/>
                              <w:color w:val="7F7F7F" w:themeColor="text1" w:themeTint="80"/>
                              <w:sz w:val="16"/>
                              <w:szCs w:val="16"/>
                              <w:lang w:val="et"/>
                            </w:rPr>
                            <w:t>aprill 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77B8A"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389049BC"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874E49">
                      <w:rPr>
                        <w:noProof/>
                        <w:color w:val="7F7F7F" w:themeColor="text1" w:themeTint="80"/>
                        <w:sz w:val="16"/>
                        <w:szCs w:val="16"/>
                        <w:lang w:val="et"/>
                      </w:rPr>
                      <w:t>aprill 1,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77DB" w14:textId="77777777" w:rsidR="009771EF" w:rsidRDefault="009771EF" w:rsidP="004D4906">
      <w:pPr>
        <w:spacing w:after="0" w:line="240" w:lineRule="auto"/>
      </w:pPr>
      <w:r>
        <w:separator/>
      </w:r>
    </w:p>
  </w:footnote>
  <w:footnote w:type="continuationSeparator" w:id="0">
    <w:p w14:paraId="6F84A7B0"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74E49"/>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EF10F6"/>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16464</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2021-04-01T14:48:00Z</dcterms:created>
  <dcterms:modified xsi:type="dcterms:W3CDTF">2021-04-01T14:48:00Z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01/04/2021  14:47:17</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31/03/2021</vt:lpwstr>
  </property>
  <property fmtid="{D5CDD505-2E9C-101B-9397-08002B2CF9AE}" pid="12" name="DocIsInitialized">
    <vt:lpwstr>0</vt:lpwstr>
  </property>
  <property fmtid="{D5CDD505-2E9C-101B-9397-08002B2CF9AE}" pid="13" name="Company_16464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C16464</vt:lpwstr>
  </property>
  <property fmtid="{D5CDD505-2E9C-101B-9397-08002B2CF9AE}" pid="20" name="Sujet">
    <vt:lpwstr>LHV Group</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JcfpaVersion,Module,WipLds,LastRefresh,Refreshed,YearRef,PriceDate,DocIsInitialized,Company,Company_16464_TYPE,Industry,INDUSTRY_13829_TYPE,Currency,Currency_10050_TYPE,</vt:lpwstr>
  </property>
</Properties>
</file>